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760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683"/>
        <w:gridCol w:w="2700"/>
        <w:gridCol w:w="2560"/>
      </w:tblGrid>
      <w:tr w14:paraId="18690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8760" w:type="dxa"/>
            <w:gridSpan w:val="4"/>
            <w:noWrap w:val="0"/>
            <w:vAlign w:val="center"/>
          </w:tcPr>
          <w:p w14:paraId="28A8E50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返还农民工工资保证金公示名单</w:t>
            </w:r>
          </w:p>
        </w:tc>
      </w:tr>
      <w:tr w14:paraId="7C1B1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5AAAD9C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83" w:type="dxa"/>
            <w:noWrap w:val="0"/>
            <w:vAlign w:val="top"/>
          </w:tcPr>
          <w:p w14:paraId="2FF0F84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700" w:type="dxa"/>
            <w:noWrap w:val="0"/>
            <w:vAlign w:val="top"/>
          </w:tcPr>
          <w:p w14:paraId="4A77EAC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2560" w:type="dxa"/>
            <w:noWrap w:val="0"/>
            <w:vAlign w:val="top"/>
          </w:tcPr>
          <w:p w14:paraId="1F3EB11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工程名称</w:t>
            </w:r>
          </w:p>
        </w:tc>
      </w:tr>
      <w:tr w14:paraId="44B77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7" w:type="dxa"/>
            <w:noWrap w:val="0"/>
            <w:vAlign w:val="center"/>
          </w:tcPr>
          <w:p w14:paraId="7C574EF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 w14:paraId="2260978D">
            <w:pPr>
              <w:bidi w:val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北大荒集团黑龙江八五七农场有限公司</w:t>
            </w:r>
          </w:p>
        </w:tc>
        <w:tc>
          <w:tcPr>
            <w:tcW w:w="2700" w:type="dxa"/>
            <w:shd w:val="clear" w:color="auto" w:fill="auto"/>
            <w:noWrap w:val="0"/>
            <w:vAlign w:val="center"/>
          </w:tcPr>
          <w:p w14:paraId="518467B0">
            <w:pPr>
              <w:tabs>
                <w:tab w:val="left" w:pos="487"/>
              </w:tabs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黑龙江省顺华建设工程有限公司</w:t>
            </w:r>
          </w:p>
        </w:tc>
        <w:tc>
          <w:tcPr>
            <w:tcW w:w="2560" w:type="dxa"/>
            <w:shd w:val="clear" w:color="auto" w:fill="auto"/>
            <w:noWrap w:val="0"/>
            <w:vAlign w:val="center"/>
          </w:tcPr>
          <w:p w14:paraId="7BE5E0E1"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八五七农场增发国债高标准农田建设项目 十一标段</w:t>
            </w:r>
          </w:p>
        </w:tc>
      </w:tr>
      <w:tr w14:paraId="4BE1F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7" w:type="dxa"/>
            <w:noWrap w:val="0"/>
            <w:vAlign w:val="center"/>
          </w:tcPr>
          <w:p w14:paraId="0A674F5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 w14:paraId="3EFD325F">
            <w:pPr>
              <w:tabs>
                <w:tab w:val="left" w:pos="287"/>
              </w:tabs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北大荒集团黑龙江八五七农场有限公司</w:t>
            </w:r>
          </w:p>
        </w:tc>
        <w:tc>
          <w:tcPr>
            <w:tcW w:w="2700" w:type="dxa"/>
            <w:shd w:val="clear" w:color="auto" w:fill="auto"/>
            <w:noWrap w:val="0"/>
            <w:vAlign w:val="center"/>
          </w:tcPr>
          <w:p w14:paraId="64CE995A">
            <w:pPr>
              <w:tabs>
                <w:tab w:val="left" w:pos="487"/>
              </w:tabs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哈尔滨盈源环境建设工程有限公司</w:t>
            </w:r>
          </w:p>
        </w:tc>
        <w:tc>
          <w:tcPr>
            <w:tcW w:w="2560" w:type="dxa"/>
            <w:shd w:val="clear" w:color="auto" w:fill="auto"/>
            <w:noWrap w:val="0"/>
            <w:vAlign w:val="center"/>
          </w:tcPr>
          <w:p w14:paraId="1179297F"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八五七农场农具厂改造建设项目 一标段</w:t>
            </w:r>
          </w:p>
        </w:tc>
      </w:tr>
      <w:tr w14:paraId="70C9B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7" w:type="dxa"/>
            <w:noWrap w:val="0"/>
            <w:vAlign w:val="center"/>
          </w:tcPr>
          <w:p w14:paraId="0BD169D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 w14:paraId="684AA064">
            <w:pPr>
              <w:tabs>
                <w:tab w:val="left" w:pos="287"/>
              </w:tabs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北大荒集团黑龙江八五五农场有限公司</w:t>
            </w:r>
          </w:p>
        </w:tc>
        <w:tc>
          <w:tcPr>
            <w:tcW w:w="2700" w:type="dxa"/>
            <w:shd w:val="clear" w:color="auto" w:fill="auto"/>
            <w:noWrap w:val="0"/>
            <w:vAlign w:val="center"/>
          </w:tcPr>
          <w:p w14:paraId="4E7CD195">
            <w:pPr>
              <w:tabs>
                <w:tab w:val="left" w:pos="487"/>
              </w:tabs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鸡西达澳建筑工程有限公司</w:t>
            </w:r>
          </w:p>
        </w:tc>
        <w:tc>
          <w:tcPr>
            <w:tcW w:w="2560" w:type="dxa"/>
            <w:shd w:val="clear" w:color="auto" w:fill="auto"/>
            <w:noWrap w:val="0"/>
            <w:vAlign w:val="center"/>
          </w:tcPr>
          <w:p w14:paraId="2DD89E27"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八五五农场场部市政建设项目</w:t>
            </w:r>
          </w:p>
        </w:tc>
      </w:tr>
      <w:tr w14:paraId="7C046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7" w:type="dxa"/>
            <w:noWrap w:val="0"/>
            <w:vAlign w:val="center"/>
          </w:tcPr>
          <w:p w14:paraId="230087A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 w14:paraId="732AE0D4">
            <w:pPr>
              <w:tabs>
                <w:tab w:val="left" w:pos="287"/>
              </w:tabs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北大荒集团黑龙江八五五农场有限公司</w:t>
            </w:r>
          </w:p>
        </w:tc>
        <w:tc>
          <w:tcPr>
            <w:tcW w:w="2700" w:type="dxa"/>
            <w:shd w:val="clear" w:color="auto" w:fill="auto"/>
            <w:noWrap w:val="0"/>
            <w:vAlign w:val="center"/>
          </w:tcPr>
          <w:p w14:paraId="56DD4A22">
            <w:pPr>
              <w:tabs>
                <w:tab w:val="left" w:pos="487"/>
              </w:tabs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黑龙江卓天建筑工程有限公司</w:t>
            </w:r>
          </w:p>
        </w:tc>
        <w:tc>
          <w:tcPr>
            <w:tcW w:w="2560" w:type="dxa"/>
            <w:shd w:val="clear" w:color="auto" w:fill="auto"/>
            <w:noWrap w:val="0"/>
            <w:vAlign w:val="center"/>
          </w:tcPr>
          <w:p w14:paraId="26C97AAC"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八五五农场2024年场部市政改造建设项目</w:t>
            </w:r>
          </w:p>
        </w:tc>
      </w:tr>
      <w:tr w14:paraId="0EB0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7" w:type="dxa"/>
            <w:noWrap w:val="0"/>
            <w:vAlign w:val="center"/>
          </w:tcPr>
          <w:p w14:paraId="4C44788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 w14:paraId="5F6858D3">
            <w:pPr>
              <w:tabs>
                <w:tab w:val="left" w:pos="287"/>
              </w:tabs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北大荒集团黑龙江兴凯湖农场有限公司</w:t>
            </w:r>
          </w:p>
        </w:tc>
        <w:tc>
          <w:tcPr>
            <w:tcW w:w="2700" w:type="dxa"/>
            <w:shd w:val="clear" w:color="auto" w:fill="auto"/>
            <w:noWrap w:val="0"/>
            <w:vAlign w:val="center"/>
          </w:tcPr>
          <w:p w14:paraId="5497FE58">
            <w:pPr>
              <w:tabs>
                <w:tab w:val="left" w:pos="487"/>
              </w:tabs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黑龙江省坛源建筑工程有限公司</w:t>
            </w:r>
          </w:p>
        </w:tc>
        <w:tc>
          <w:tcPr>
            <w:tcW w:w="2560" w:type="dxa"/>
            <w:shd w:val="clear" w:color="auto" w:fill="auto"/>
            <w:noWrap w:val="0"/>
            <w:vAlign w:val="center"/>
          </w:tcPr>
          <w:p w14:paraId="4222BF3B"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兴凯湖农场2024年供热管网及道路改造项目</w:t>
            </w:r>
          </w:p>
        </w:tc>
      </w:tr>
    </w:tbl>
    <w:p w14:paraId="78C087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548AA"/>
    <w:rsid w:val="11321BC4"/>
    <w:rsid w:val="1ECF053A"/>
    <w:rsid w:val="242D3DD1"/>
    <w:rsid w:val="250A7534"/>
    <w:rsid w:val="2903754D"/>
    <w:rsid w:val="311548AA"/>
    <w:rsid w:val="3C6E500E"/>
    <w:rsid w:val="4D66378A"/>
    <w:rsid w:val="5A7D6400"/>
    <w:rsid w:val="71E0164F"/>
    <w:rsid w:val="721E7138"/>
    <w:rsid w:val="7C84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0</Lines>
  <Paragraphs>0</Paragraphs>
  <TotalTime>15</TotalTime>
  <ScaleCrop>false</ScaleCrop>
  <LinksUpToDate>false</LinksUpToDate>
  <CharactersWithSpaces>148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2025-03-19T06:06:00Z</dcterms:created>
  <dc:creator>小胖墩</dc:creator>
  <cp:lastModifiedBy>小胖墩</cp:lastModifiedBy>
  <cp:lastPrinted>2025-03-28T08:16:00Z</cp:lastPrinted>
  <dcterms:modified xsi:type="dcterms:W3CDTF">2025-05-22T01:25:12Z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C8A037EB67174038B3B123ABDCBFFF0D_13</vt:lpwstr>
  </property>
  <property fmtid="{D5CDD505-2E9C-101B-9397-08002B2CF9AE}" pid="4" name="KSOTemplateDocerSaveRecord">
    <vt:lpwstr>eyJoZGlkIjoiODU4NTIzMjZlN2I5ZjhmNzAwMDVkZTljZjJjYjc3M2MiLCJ1c2VySWQiOiI2ODYxMTUyODIifQ==</vt:lpwstr>
  </property>
</Properties>
</file>